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Hino Oficial do Município de Segredo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Vamos todos Segredense nesse instante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terra com amor vamos cantar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Demonstrar o quanto forte e retumbante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alegria de ver tudo prosperar,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Cantamos juntos a cultura e a beleza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certeza de um futuro promissor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humildade com trabalho faz riqueza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a nobreza de um povo trabalhador.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Sonhamos juntos, numa só força vamos todos dar as mãos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 um segredo que enaltece o Rio Grande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na luz da esperança nossos corações.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Nesta terra se projeta um tempo novo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Nossos sonhos vamos juntos realizar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trabalho e a bravura deste povo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fez a história de Segredo eternizar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 união de brasileiros e imigrantes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Realizas-te a independência deste chão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Lutas e glórias, em tuas matas verdejantes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os braços fortes sustentando esta nação.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Sonhamos juntos, numa só força vamos todos dar as mãos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 um segredo que enaltece o Rio Grande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na luz da esperança nossos corações.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Demonstramos nosso amor por esta terra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Segredo pulsam nossos corações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Preservando a natureza, campo e serra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Cultivando juntos nossas tradições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Nossa gente tem a garra e a certeza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coragem, paz amor e harmonia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otimismo tem a força e a grandeza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se transformam no progresso a cada dia.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Sonhamos juntos, numa só força vamos todos dar as mãos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Tem um segredo que enaltece o Rio Grande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na luz da esperança nossos corações.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Compositores: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Letra: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Autor: Alcir de Matos de Moraes – Seresteiro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Co-Autor: Celso José de Souza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Música: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Voz: Celso José de Souza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Arranjo musical e músicos participantes: Celso Souza e LZ Estúdio e Produtora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0" w:top="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8"/>
        <w:szCs w:val="18"/>
        <w:rtl w:val="0"/>
      </w:rPr>
      <w:t xml:space="preserve">Rua Padre João Pasa, nº 10 – Fone: (51) 3745-1001 – Cep: 96.910-000 – Segredo/RS.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18"/>
        <w:szCs w:val="18"/>
        <w:rtl w:val="0"/>
      </w:rPr>
      <w:t xml:space="preserve">E-mail: smect@edu.segredo.rs.gov.br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 Narrow" w:cs="Arial Narrow" w:eastAsia="Arial Narrow" w:hAnsi="Arial Narrow"/>
        <w:b w:val="1"/>
        <w:color w:val="000000"/>
        <w:sz w:val="28"/>
        <w:szCs w:val="28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28"/>
        <w:szCs w:val="28"/>
      </w:rPr>
      <w:pict>
        <v:shape id="WordPictureWatermark3" style="position:absolute;width:424.3pt;height:403.7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28"/>
        <w:szCs w:val="28"/>
      </w:rPr>
      <w:drawing>
        <wp:inline distB="0" distT="0" distL="0" distR="0">
          <wp:extent cx="291867" cy="277727"/>
          <wp:effectExtent b="0" l="0" r="0" t="0"/>
          <wp:docPr id="12695996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867" cy="2777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20"/>
        <w:szCs w:val="20"/>
        <w:rtl w:val="0"/>
      </w:rPr>
      <w:t xml:space="preserve">REPÚBLICA FEDERATIVA DO BRASIL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ESTADO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PREFEITURA MUNICIPAL DE SEGREDO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color="000000" w:space="1" w:sz="18" w:val="single"/>
        <w:right w:space="0" w:sz="0" w:val="nil"/>
        <w:between w:space="0" w:sz="0" w:val="nil"/>
      </w:pBd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SECRETARIA MUNICIPAL DE EDUCAÇÃO, CULTURA E TURISMO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" style="position:absolute;width:424.3pt;height:403.7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2" style="position:absolute;width:424.3pt;height:403.7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B2488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24883"/>
  </w:style>
  <w:style w:type="paragraph" w:styleId="Rodap">
    <w:name w:val="footer"/>
    <w:basedOn w:val="Normal"/>
    <w:link w:val="RodapChar"/>
    <w:uiPriority w:val="99"/>
    <w:unhideWhenUsed w:val="1"/>
    <w:rsid w:val="00B2488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24883"/>
  </w:style>
  <w:style w:type="paragraph" w:styleId="NormalWeb">
    <w:name w:val="Normal (Web)"/>
    <w:basedOn w:val="Normal"/>
    <w:uiPriority w:val="99"/>
    <w:semiHidden w:val="1"/>
    <w:unhideWhenUsed w:val="1"/>
    <w:rsid w:val="00B2488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/uKTjjeS31U9zJEWIHIGQBRZzg==">CgMxLjA4AHIhMTVoZF96c3kwQ2t4MGR2SDVoa0ZObW53dFk4QXRnb294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2023-05-17T12:36:00Z</dcterms:created>
  <dc:creator>DIEGO FOLMER GREGORIO</dc:creator>
</cp:coreProperties>
</file>